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2" w:rsidRDefault="004137C2" w:rsidP="004137C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137C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704850" cy="108585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C2" w:rsidRDefault="004137C2" w:rsidP="004137C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137C2" w:rsidRPr="004137C2" w:rsidRDefault="004137C2" w:rsidP="004137C2">
      <w:pPr>
        <w:pStyle w:val="Bezproreda"/>
        <w:rPr>
          <w:rFonts w:ascii="Times New Roman" w:hAnsi="Times New Roman" w:cs="Times New Roman"/>
        </w:rPr>
      </w:pPr>
      <w:r w:rsidRPr="004137C2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334-01/17-01/46</w:t>
      </w:r>
    </w:p>
    <w:p w:rsidR="004137C2" w:rsidRPr="004137C2" w:rsidRDefault="004137C2" w:rsidP="004137C2">
      <w:pPr>
        <w:pStyle w:val="Bezproreda"/>
        <w:rPr>
          <w:rFonts w:ascii="Times New Roman" w:hAnsi="Times New Roman" w:cs="Times New Roman"/>
        </w:rPr>
      </w:pPr>
      <w:r w:rsidRPr="004137C2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49/2017</w:t>
      </w:r>
    </w:p>
    <w:p w:rsidR="004137C2" w:rsidRPr="004137C2" w:rsidRDefault="004137C2" w:rsidP="004137C2">
      <w:pPr>
        <w:pStyle w:val="Bezproreda"/>
        <w:rPr>
          <w:rFonts w:ascii="Times New Roman" w:hAnsi="Times New Roman" w:cs="Times New Roman"/>
        </w:rPr>
      </w:pPr>
      <w:r w:rsidRPr="004137C2">
        <w:rPr>
          <w:rFonts w:ascii="Times New Roman" w:hAnsi="Times New Roman" w:cs="Times New Roman"/>
        </w:rPr>
        <w:t>Otočac, 24.4.2017.</w:t>
      </w:r>
    </w:p>
    <w:p w:rsidR="004137C2" w:rsidRDefault="004137C2" w:rsidP="004137C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137C2" w:rsidRPr="004137C2" w:rsidRDefault="004137C2" w:rsidP="004137C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7C2">
        <w:rPr>
          <w:rFonts w:ascii="Times New Roman" w:hAnsi="Times New Roman" w:cs="Times New Roman"/>
          <w:b/>
          <w:sz w:val="24"/>
          <w:szCs w:val="24"/>
        </w:rPr>
        <w:t xml:space="preserve">POTENCIJALNIM IZLAGAČIMA </w:t>
      </w:r>
    </w:p>
    <w:p w:rsidR="004137C2" w:rsidRPr="004137C2" w:rsidRDefault="004137C2" w:rsidP="00DE514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7C2" w:rsidRPr="004137C2" w:rsidRDefault="004137C2" w:rsidP="004137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37C2">
        <w:rPr>
          <w:rFonts w:ascii="Times New Roman" w:hAnsi="Times New Roman" w:cs="Times New Roman"/>
          <w:b/>
          <w:sz w:val="24"/>
          <w:szCs w:val="24"/>
        </w:rPr>
        <w:t>Predmet: 14. Eko etno Gacka</w:t>
      </w:r>
    </w:p>
    <w:p w:rsidR="004137C2" w:rsidRPr="004137C2" w:rsidRDefault="004137C2" w:rsidP="004137C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37C2">
        <w:rPr>
          <w:rFonts w:ascii="Times New Roman" w:hAnsi="Times New Roman" w:cs="Times New Roman"/>
          <w:b/>
          <w:sz w:val="24"/>
          <w:szCs w:val="24"/>
        </w:rPr>
        <w:t>poziv na sudjelovanje</w:t>
      </w:r>
    </w:p>
    <w:p w:rsidR="004137C2" w:rsidRDefault="004137C2" w:rsidP="00DE5148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137C2" w:rsidRDefault="004137C2" w:rsidP="00DE5148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E5148" w:rsidRPr="004137C2" w:rsidRDefault="00D632B1" w:rsidP="004137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37C2">
        <w:rPr>
          <w:rFonts w:ascii="Times New Roman" w:hAnsi="Times New Roman" w:cs="Times New Roman"/>
          <w:sz w:val="24"/>
          <w:szCs w:val="24"/>
        </w:rPr>
        <w:t>14. po redu Eko-etno Gacka održati će se 22. srpnja (subota) 2017. godine u</w:t>
      </w:r>
    </w:p>
    <w:p w:rsidR="00D632B1" w:rsidRPr="004137C2" w:rsidRDefault="00D632B1" w:rsidP="004137C2">
      <w:pPr>
        <w:pStyle w:val="Bezproreda"/>
        <w:rPr>
          <w:rFonts w:ascii="Times New Roman" w:hAnsi="Times New Roman" w:cs="Times New Roman"/>
          <w:b/>
        </w:rPr>
      </w:pPr>
      <w:r w:rsidRPr="004137C2">
        <w:rPr>
          <w:rFonts w:ascii="Times New Roman" w:hAnsi="Times New Roman" w:cs="Times New Roman"/>
          <w:sz w:val="24"/>
          <w:szCs w:val="24"/>
        </w:rPr>
        <w:t xml:space="preserve">Gradskom parku u Otočcu, s početkom u </w:t>
      </w:r>
      <w:r w:rsidR="00063390">
        <w:rPr>
          <w:rFonts w:ascii="Times New Roman" w:hAnsi="Times New Roman" w:cs="Times New Roman"/>
          <w:sz w:val="24"/>
          <w:szCs w:val="24"/>
        </w:rPr>
        <w:t>18</w:t>
      </w:r>
      <w:r w:rsidRPr="004137C2">
        <w:rPr>
          <w:rFonts w:ascii="Times New Roman" w:hAnsi="Times New Roman" w:cs="Times New Roman"/>
          <w:sz w:val="24"/>
          <w:szCs w:val="24"/>
        </w:rPr>
        <w:t>,00 sati.</w:t>
      </w:r>
      <w:r w:rsidRPr="004137C2">
        <w:rPr>
          <w:rFonts w:ascii="Times New Roman" w:hAnsi="Times New Roman" w:cs="Times New Roman"/>
          <w:sz w:val="24"/>
          <w:szCs w:val="24"/>
        </w:rPr>
        <w:br/>
      </w:r>
      <w:r w:rsidRPr="00DE5148">
        <w:rPr>
          <w:rFonts w:ascii="Times New Roman" w:hAnsi="Times New Roman" w:cs="Times New Roman"/>
          <w:sz w:val="28"/>
          <w:szCs w:val="28"/>
        </w:rPr>
        <w:br/>
      </w:r>
      <w:r w:rsidRPr="004137C2">
        <w:rPr>
          <w:rFonts w:ascii="Times New Roman" w:hAnsi="Times New Roman" w:cs="Times New Roman"/>
          <w:b/>
        </w:rPr>
        <w:t>NAČIN PRIJAVE:</w:t>
      </w:r>
      <w:r w:rsidRPr="00DE5148">
        <w:rPr>
          <w:rFonts w:ascii="Times New Roman" w:hAnsi="Times New Roman" w:cs="Times New Roman"/>
        </w:rPr>
        <w:br/>
      </w:r>
      <w:r w:rsidRPr="00DE5148">
        <w:rPr>
          <w:rFonts w:ascii="Times New Roman" w:hAnsi="Times New Roman" w:cs="Times New Roman"/>
          <w:sz w:val="24"/>
          <w:szCs w:val="24"/>
        </w:rPr>
        <w:t>Ukoliko ste zainteresirani za izlaganje (i prodaju) na Eko-etno sajmu, ljubazno Vas molimo da ispunite svoju prijavu na priloženom obrascu prijavnice. Prijave se zaprimaju do 16. srpnja na e-mail: info@tz-</w:t>
      </w:r>
      <w:proofErr w:type="spellStart"/>
      <w:r w:rsidRPr="00DE5148">
        <w:rPr>
          <w:rFonts w:ascii="Times New Roman" w:hAnsi="Times New Roman" w:cs="Times New Roman"/>
          <w:sz w:val="24"/>
          <w:szCs w:val="24"/>
        </w:rPr>
        <w:t>otocac.hr</w:t>
      </w:r>
      <w:proofErr w:type="spellEnd"/>
      <w:r w:rsidRPr="00DE51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5148">
        <w:rPr>
          <w:rFonts w:ascii="Times New Roman" w:hAnsi="Times New Roman" w:cs="Times New Roman"/>
          <w:sz w:val="24"/>
          <w:szCs w:val="24"/>
        </w:rPr>
        <w:t>tzg</w:t>
      </w:r>
      <w:proofErr w:type="spellEnd"/>
      <w:r w:rsidRPr="00DE5148">
        <w:rPr>
          <w:rFonts w:ascii="Times New Roman" w:hAnsi="Times New Roman" w:cs="Times New Roman"/>
          <w:sz w:val="24"/>
          <w:szCs w:val="24"/>
        </w:rPr>
        <w:t>-otocca@</w:t>
      </w:r>
      <w:proofErr w:type="spellStart"/>
      <w:r w:rsidRPr="00DE5148">
        <w:rPr>
          <w:rFonts w:ascii="Times New Roman" w:hAnsi="Times New Roman" w:cs="Times New Roman"/>
          <w:sz w:val="24"/>
          <w:szCs w:val="24"/>
        </w:rPr>
        <w:t>gs.t</w:t>
      </w:r>
      <w:proofErr w:type="spellEnd"/>
      <w:r w:rsidRPr="00DE51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5148">
        <w:rPr>
          <w:rFonts w:ascii="Times New Roman" w:hAnsi="Times New Roman" w:cs="Times New Roman"/>
          <w:sz w:val="24"/>
          <w:szCs w:val="24"/>
        </w:rPr>
        <w:t>com.hr</w:t>
      </w:r>
      <w:proofErr w:type="spellEnd"/>
      <w:r w:rsidRPr="00DE5148">
        <w:rPr>
          <w:rFonts w:ascii="Times New Roman" w:hAnsi="Times New Roman" w:cs="Times New Roman"/>
          <w:sz w:val="24"/>
          <w:szCs w:val="24"/>
        </w:rPr>
        <w:t>, ili na broj telefona 053/771-603</w:t>
      </w:r>
      <w:r w:rsidRPr="00DE5148">
        <w:rPr>
          <w:rFonts w:ascii="Times New Roman" w:hAnsi="Times New Roman" w:cs="Times New Roman"/>
        </w:rPr>
        <w:t>.</w:t>
      </w:r>
    </w:p>
    <w:p w:rsidR="00D632B1" w:rsidRPr="004137C2" w:rsidRDefault="00D632B1" w:rsidP="004137C2">
      <w:pPr>
        <w:pStyle w:val="StandardWeb"/>
        <w:rPr>
          <w:b/>
        </w:rPr>
      </w:pPr>
      <w:r w:rsidRPr="00DE5148">
        <w:br/>
      </w:r>
      <w:r w:rsidRPr="00DE5148">
        <w:rPr>
          <w:b/>
        </w:rPr>
        <w:t>KOTIZACIJA:</w:t>
      </w:r>
      <w:r w:rsidRPr="00DE5148">
        <w:rPr>
          <w:b/>
        </w:rPr>
        <w:br/>
      </w:r>
      <w:r w:rsidRPr="00DE5148">
        <w:t>Za sudjelovanje na Eko-etno sajmu kotizacija iznosi 100,00 kn, a izlagači koji se prijave i uplate kotizaciju do 16. srpnja imaju pravo na sudjelovanje u manifestaciji.</w:t>
      </w:r>
      <w:r w:rsidRPr="00DE5148">
        <w:br/>
        <w:t>Kotizaciju je potrebno uplatiti na slijedeći način:</w:t>
      </w:r>
      <w:r w:rsidRPr="00DE5148">
        <w:br/>
        <w:t>                               Primatelj: Turistička zajednica Grada Otočca</w:t>
      </w:r>
      <w:r w:rsidRPr="00DE5148">
        <w:br/>
        <w:t>                               Broj žiro-računa:HR8123400091100129315</w:t>
      </w:r>
      <w:r w:rsidRPr="00DE5148">
        <w:br/>
        <w:t>                               Poziv na broj: 7-2017</w:t>
      </w:r>
      <w:r w:rsidRPr="00DE5148">
        <w:br/>
        <w:t>                               Svrha uplate:  Eko-etno Gacka 2017. , kotizacija</w:t>
      </w:r>
    </w:p>
    <w:p w:rsidR="004137C2" w:rsidRDefault="00D632B1" w:rsidP="004137C2">
      <w:pPr>
        <w:pStyle w:val="StandardWeb"/>
      </w:pPr>
      <w:r w:rsidRPr="00DE5148">
        <w:t xml:space="preserve">Potvrdu o uplati dostaviti na e-mail: </w:t>
      </w:r>
      <w:hyperlink r:id="rId6" w:history="1">
        <w:r w:rsidR="00DE5148" w:rsidRPr="00544F87">
          <w:rPr>
            <w:rStyle w:val="Hiperveza"/>
          </w:rPr>
          <w:t>tzg-otocca@gs.t-com.hr</w:t>
        </w:r>
      </w:hyperlink>
      <w:r w:rsidR="00DE5148">
        <w:t xml:space="preserve"> </w:t>
      </w:r>
      <w:r w:rsidRPr="00DE5148">
        <w:t xml:space="preserve"> ili </w:t>
      </w:r>
      <w:proofErr w:type="spellStart"/>
      <w:r w:rsidRPr="00DE5148">
        <w:t>fax</w:t>
      </w:r>
      <w:proofErr w:type="spellEnd"/>
      <w:r w:rsidRPr="00DE5148">
        <w:t>: 053/771-603.</w:t>
      </w:r>
    </w:p>
    <w:p w:rsidR="004137C2" w:rsidRPr="004137C2" w:rsidRDefault="00D632B1" w:rsidP="004137C2">
      <w:pPr>
        <w:pStyle w:val="StandardWeb"/>
      </w:pPr>
      <w:r w:rsidRPr="00DE5148">
        <w:br/>
      </w:r>
      <w:r w:rsidR="004137C2" w:rsidRPr="004137C2">
        <w:rPr>
          <w:b/>
        </w:rPr>
        <w:t xml:space="preserve">DODATNE </w:t>
      </w:r>
      <w:r w:rsidRPr="004137C2">
        <w:rPr>
          <w:b/>
        </w:rPr>
        <w:t>INFORMACIJE</w:t>
      </w:r>
      <w:r w:rsidRPr="004137C2">
        <w:t>:</w:t>
      </w:r>
      <w:r w:rsidRPr="004137C2">
        <w:br/>
        <w:t xml:space="preserve">Molimo izlagače da vode računa o obvezi </w:t>
      </w:r>
      <w:proofErr w:type="spellStart"/>
      <w:r w:rsidRPr="004137C2">
        <w:t>ishodovanja</w:t>
      </w:r>
      <w:proofErr w:type="spellEnd"/>
      <w:r w:rsidRPr="004137C2">
        <w:t xml:space="preserve"> potrebnih dozvola/rješenja sukladno pojedinoj djelatnosti, jer nam je cilj i obveza zaštita zdravlja potrošača provođenjem relevantnih propisa o sigurnosti hrane, kao i poštivanje svih zakonskih odredbi vezanih uz privremeno trgovanje.</w:t>
      </w:r>
      <w:r w:rsidRPr="004137C2">
        <w:br/>
      </w:r>
      <w:r w:rsidRPr="00DE5148">
        <w:br/>
      </w:r>
      <w:r w:rsidRPr="00DE5148">
        <w:rPr>
          <w:b/>
        </w:rPr>
        <w:t>KONTAKTI</w:t>
      </w:r>
      <w:r w:rsidR="004137C2">
        <w:rPr>
          <w:b/>
        </w:rPr>
        <w:t xml:space="preserve"> ORGANIZATORA</w:t>
      </w:r>
      <w:r w:rsidRPr="00DE5148">
        <w:rPr>
          <w:b/>
        </w:rPr>
        <w:t>:</w:t>
      </w:r>
    </w:p>
    <w:p w:rsidR="00DE5148" w:rsidRPr="004137C2" w:rsidRDefault="00D632B1" w:rsidP="004137C2">
      <w:pPr>
        <w:rPr>
          <w:b/>
        </w:rPr>
      </w:pPr>
      <w:r w:rsidRPr="004137C2">
        <w:rPr>
          <w:rFonts w:ascii="Times New Roman" w:hAnsi="Times New Roman" w:cs="Times New Roman"/>
        </w:rPr>
        <w:t>Za sve dodatne informacije i pojašnjenja stojimo Vam na raspolaganju na slijedeće kontakte</w:t>
      </w:r>
    </w:p>
    <w:p w:rsidR="00E10254" w:rsidRPr="004137C2" w:rsidRDefault="00D632B1" w:rsidP="004137C2">
      <w:pPr>
        <w:pStyle w:val="StandardWeb"/>
        <w:rPr>
          <w:sz w:val="22"/>
          <w:szCs w:val="22"/>
        </w:rPr>
      </w:pPr>
      <w:r w:rsidRPr="004137C2">
        <w:rPr>
          <w:sz w:val="22"/>
          <w:szCs w:val="22"/>
        </w:rPr>
        <w:t xml:space="preserve">- Zdenka Kostelac, </w:t>
      </w:r>
      <w:proofErr w:type="spellStart"/>
      <w:r w:rsidRPr="004137C2">
        <w:rPr>
          <w:sz w:val="22"/>
          <w:szCs w:val="22"/>
        </w:rPr>
        <w:t>tel</w:t>
      </w:r>
      <w:proofErr w:type="spellEnd"/>
      <w:r w:rsidRPr="004137C2">
        <w:rPr>
          <w:sz w:val="22"/>
          <w:szCs w:val="22"/>
        </w:rPr>
        <w:t>: 053/771-603, info@tz-</w:t>
      </w:r>
      <w:proofErr w:type="spellStart"/>
      <w:r w:rsidRPr="004137C2">
        <w:rPr>
          <w:sz w:val="22"/>
          <w:szCs w:val="22"/>
        </w:rPr>
        <w:t>otocac.hr</w:t>
      </w:r>
      <w:proofErr w:type="spellEnd"/>
      <w:r w:rsidRPr="004137C2">
        <w:rPr>
          <w:sz w:val="22"/>
          <w:szCs w:val="22"/>
        </w:rPr>
        <w:br/>
        <w:t xml:space="preserve">- Mladenka Orešković, </w:t>
      </w:r>
      <w:r w:rsidR="00DE5148" w:rsidRPr="004137C2">
        <w:rPr>
          <w:sz w:val="22"/>
          <w:szCs w:val="22"/>
        </w:rPr>
        <w:t xml:space="preserve">099-216-5421, </w:t>
      </w:r>
      <w:hyperlink r:id="rId7" w:history="1">
        <w:r w:rsidRPr="004137C2">
          <w:rPr>
            <w:rStyle w:val="Hiperveza"/>
            <w:color w:val="auto"/>
            <w:sz w:val="22"/>
            <w:szCs w:val="22"/>
            <w:u w:val="none"/>
          </w:rPr>
          <w:t>tzg-otocca@gs.t-com.hr</w:t>
        </w:r>
      </w:hyperlink>
    </w:p>
    <w:sectPr w:rsidR="00E10254" w:rsidRPr="004137C2" w:rsidSect="00DE5148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C6D"/>
    <w:multiLevelType w:val="hybridMultilevel"/>
    <w:tmpl w:val="59BE6494"/>
    <w:lvl w:ilvl="0" w:tplc="1A00F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2B1"/>
    <w:rsid w:val="00063390"/>
    <w:rsid w:val="004137C2"/>
    <w:rsid w:val="0051470B"/>
    <w:rsid w:val="00AD0829"/>
    <w:rsid w:val="00D632B1"/>
    <w:rsid w:val="00DE5148"/>
    <w:rsid w:val="00E10254"/>
    <w:rsid w:val="00E7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6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632B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632B1"/>
    <w:rPr>
      <w:b/>
      <w:bCs/>
    </w:rPr>
  </w:style>
  <w:style w:type="paragraph" w:styleId="Bezproreda">
    <w:name w:val="No Spacing"/>
    <w:uiPriority w:val="1"/>
    <w:qFormat/>
    <w:rsid w:val="00DE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zg-otocca@gs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g-otocca@gs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5</cp:revision>
  <dcterms:created xsi:type="dcterms:W3CDTF">2017-04-21T08:44:00Z</dcterms:created>
  <dcterms:modified xsi:type="dcterms:W3CDTF">2017-04-25T06:14:00Z</dcterms:modified>
</cp:coreProperties>
</file>