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DC" w:rsidRPr="00333DDC" w:rsidRDefault="00333DDC" w:rsidP="00333DDC">
      <w:pPr>
        <w:shd w:val="clear" w:color="auto" w:fill="FFFFFF"/>
        <w:spacing w:after="0" w:line="330" w:lineRule="atLeast"/>
        <w:jc w:val="center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JAVNI POZIV ZA PODNOŠENJE PONUDA ZA KUPNJU NEKRETNINA U VLASNIŠTVU REPUBLIKE HRVATSKE 6/15</w:t>
      </w:r>
    </w:p>
    <w:p w:rsidR="00064490" w:rsidRDefault="00333DDC" w:rsidP="00333DDC"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1. Nekretnina u k.o. Pridvorje (Općinski sud u Dubrovniku)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Suvlasnički udio 360/1440 nekretnine označene kao  k.č. br. 736, neplodno, površine 254 m2, upisano u zk.ul. 746, k.o. Pridvorje.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30.324,00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3.032,40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2. Nekretnina u k.o. Gornji Andrijevci (Općinski sud u Slavonskom Brodu)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593, gospodarsko dvorište u Jelasu, površine 18.384 m2, upisano u z.k.ul. 55, k.o. Gornji Andrijevci.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943.412,50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94.341,25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3. Nekretnina u k.o. Kostanjica (Općinski sud u Bujama)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OPIS:Nekretnina označena kao k.č.br. 218/3, voćnjak, površine 64 m2, upisano u z.k.ul. 425, ko Kostanjica.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20.115,80 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2.011,58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4. Nekretnina u k.o. Martina (Općinski sud u Opatiji)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OPIS:Nekretnina označena kao k.č.br. 2815/17, vinograd, površine 486 m2, upisana u zk.ul. 273, k.o. Martina.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158.459,14 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15.845,91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5. Nekretnina u k.o. Pleternica (općinski sud u Požegi)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776, voćnjak vražjak, površine 609 m2, upisano u z.k.ul. 1870, k.o. Pleternica.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43.133,50 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4.313,35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6. Nekretnina u k.o. Lopud (Općinski sud u Dubrovniku)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 br. 1335, vrt, površine 273 m2, upisana u zk. ul. 246, k.o. Lopud.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135.626,38 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13.562,64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lastRenderedPageBreak/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7. Nekretnina u k.o. Lopud (Općinski sud u Dubrovniku)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Suvlasnički udio 1/3 dijela na nekretnini, poslovna prostorija u zgr. 17. površine 82 m2, uz odgovarajući suvlasnički dio cijele nekretnine, zk tijelo II – 1. etaža 00, zk ul. 80 k.o., Lopud.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433.683,09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43.368,31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8. Nekretnina u k.o. Pazin (Općinski sud u Pazinu)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1314 ZGR, baraka, upisana u zk.ul. 3686, k.o. Pazin, koja odgovara katastarskoj k.č.br. 192/331, površine 576 m2, k.o. Pazin.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232.127,22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23.212,72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9. Nekretnina u k.o. Poljana (Općinski sud u Vrbovcu)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Suvlasnički dio nekretnine od 55776/278880 idealnog dijela, označene  kao k.č.br. 309/3, oranica belevina, površine 337 čhv i k.č.br. 3251/13, oranica belevina, površine 252 čhv, obje upisane u z.k.ul. 7231, k.o. Poljana.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37.790,98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3.779,10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10. Nekretnina u k.o. Bregi (Općinski sud u Opatiji)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zk.č br. GRČ. 225, kuća stanovanja br. 98, površine 43 m2 i zk.č.br. 439/4 pašnjak, površine 1682 m2, obje upisane u zk.ul. 409, k.o. Bregi.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708.912,38 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70.891,24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11. Nekretnina u k.o. Krasica (Općinski sud u Bujama)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2226/5, livada, površine 795 m2, upisana u zk.ul. 147, k.o. Krasica.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421.645,00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42.164,50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12. Nekretnina u k.o. Petrinja  (Općinski sud u Sisku zk odjel u Petrinji)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 xml:space="preserve">OPIS: Nekretnina označena kao: k.č.br. 604/1, livada kod gradske bikarne u Mrzlom polju, površine 17.749 m2, k.č.br. 604/2, livada kod gradske bikarne u Mrzlom polju, površine 8.236 m2, obje upisane u zk.ul.br. 10, k.č.br. 605, livada, površine 1935 m2, 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lastRenderedPageBreak/>
        <w:t>upisana u z.k.ul. br. 3092 i k.č.br. 606, oranica u Gradu, površine 4.471 m2, upisana u zk.ul.br. 256, sve k.o. Petrinja.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5.120.629,01 kn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256.031,45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13. Nekretnina u k.o. Donji Lapac  (Općinski sud u Gospiću zk odjel Donji Lapac)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Nekretnine označene kao k.č.br. 575/36, nepl. nepoznat G. linije, površine 1108 m2, k.č.br. 576/7 Hotel, površine 4345 m2, k.č.br. 584/24 hotel, površine 2654 m2, k.č.br. 584/25 hotel, površine 2003 m2, k.č.br. 584/26 hotel 1809 m2, k.č.br. 584/27 hotel 1834 m2, k.č.br. 585/8 hotel 3226 m2, k.č.br. 593/3 nepl.nepoznat, površine 432 m2, k.č.br. 593/5 hotel površine 3237 m2 i k.č.br. 598/16 hotel površine 6377 m2 sve upisane u zk.ul. Zp-41/12  k.o. Donji Lapac, a koje odgovaraju katastarskim česticama oznaka k.č.br. 575/36 nepl. nepoznato, površine 1108 m2, k.č.br. 576/7 hotel, površine 4345 m2, k.č.br. 584/24 hotel,  površine 2654 m2, k.č.br. 584/25 hotel, 2003 m2, 584/26 hotel, 1809 m2, k.č.br. 584/27 hotel, površine 1834, k.č.br. 585/8 hotel, površine 3226 m2, k.č.br. 593/3 nepl. nepoznato, površine 432 m2, k.č.br. 593/5 hotel, površine 3237 m2 i k.č.br. 598/16 hotel, površine 6377 m2 u posjedovnom listu broj 1106, sve k.o. Donji Lapac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1.490.321,60 kn        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74.516,08 kn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       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14. Nekretnina u k.o. Čazma  (Općinski sud u Ivanić Gradu zk odjel Čazma))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1240/4, oranica široke livade, površine 21 ral i 704 čhv, upisana u zk.ul.br. 2106, k.o. Čazma. 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4.318.335  kn    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215.916,75  kn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                   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15. Nekretnina u k.o. Voćin  (Općinski sud u Slatini)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označene kao k.č.br. 3390/1, voćnjak Jonkovaćka ulica, površine 98 hvati, odnosno 352 m2, upisana u  zk.ul. 1282, k.o. Voćin.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3.661,12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366,11  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16. Nekretnina u k.o. Sinj  (Općinski sud u Sinju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zgrada bez zemljišta sagrađena na zemljištu koje nosi oznaku ZGR. 849-47, ZKT skladište površine 290 m2, upisana u zk.ul. 500, k.o. Sinj.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309.953,08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lastRenderedPageBreak/>
        <w:t>JAMČEVINA: 30.995,31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17. Nekretnina u k.o. Punat (Općinski sud u Krku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2816/1, 2816/2, 2816/4, 2816/5 i 2816/6 sve voćnjak, ukupne površine 238 m2, upisane u zk.ul. 4219, k.o. Punat.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158.439,38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15.843,94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18. Nekretnina u k.o. Veliki Bastaji (Općinski sud u Daruvaru)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288, vrt kod kuće, površine 442 m2, upisana u zk.ul. 956, k.o. Veliki Bastaji.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14.374,81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1.437,48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19. Nekretnina u k.o. Šmrika  (Općinski sud u Rijeci)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 k.č.br. 592, Gornje selo, pašnjak Gornje selo, površine 238 m2, upisana  u zk.ul.br. 1365, k.o. Šmrika.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 100.183,56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10.018,36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20. Nekretnina u k.o. Fužine  (Općinski sud u Delnicama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550/2, livada Kladje, površine 190 čhv, upisana  u zk.ul.br. 480, k.o. Fužine.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253.957,11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25.395,71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21. Nekretnina u k.o. Gomirje  (Općinski sud u Ogulinu, zk. odjel Vrbovsko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508/9, Pašnjak Majer, površine 216 čhv, upisana u  zk.ul.br. 1040, k.o. Gomirje.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68.525,00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6.852,50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22. Nekretnina u k.o. Novi Marof  (Općinski sud u Varaždinu, zk. odjel u Novom Marofu)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2574 kanal, površine 988 m2, upisana u zk.ul. 2656, k.o. Novi Marof.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27.569,00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2.756,90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lastRenderedPageBreak/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23. Nekretnina u k.o. Prnjavor  (Općinski sud u Sisku, zk. odjel u Petrinji)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626, kuća i dvorište, površine 878 m2, upisana  u zk.ul. 394, k.o. Prnjavor.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28.856,31 kn           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2.885,63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24. Nekretnina u k.o. Gornji Hrastovac  (Općinski sud u Sisku, zk. odjel Hrvatska Kostajnica)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K 51, kuća i dvorište u selu, površine 399 m2 i k.č.br. 856/2, kuća i dvorište, površine 608 m2, obje upisane u  zk.ul. 651, k.o. Gornji Hrastovac.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30.857,55  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3.085,76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25. Nekretnina u k.o. Mrgani  (Općinski sud u Puli, zk. odjel Rovinj)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2525/2, cesta , površine 490 m2,  upisane u  zk.ul. 1511, k.o. Mrgani.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129.104,79 kn               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12.910,48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26. Nekretnina u k.o. Lovran   (Općinski sud u Opatiji)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1583/2, pašnjak, površine 140 m2,  upisane u  zk.ul. 2509, k.o. Lovran.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49.532,00  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4.953,20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27. Nekretnina u k.o. Potravlje  (Općinski sud u Sinju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2665/167, pašnjak, površine 456 m2, upisana u  zk.ul. 992 , k.o. Potravlje.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50.887,03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5.088,70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28. Nekretnina u k.o. Laduč  (Općinski sud u Zaprešiću)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895/9, oranica Ribička u Vukovu selu, površine 978 m2 (272 čhv),  upisana u  zk.ul. 2099, k.o. Laduč.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122.045,80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lastRenderedPageBreak/>
        <w:t>JAMČEVINA: 12.204,58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29. Nekretnina u k.o. Karlovac II  (Općinski sud u Karlovcu)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227/2, livada Borlin, površine 18,  upisana zk.ul. 3902, k.č.br. 227/3, livada Borlin, površine 38 m2, upisana u zk.ul. 3908 i k.č.br. 229/2, voćnjak Borlin, površine 47 m2, zk.ul. 3903, sve k.o. Karlovac II, ukupne površine 103 m2.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13.019,00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1.301,90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30. Nekretnina u k.o. Kneginec  (Općinski sud u Varaždinu)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1062/31, oranica u Korečkevcu, površine 2900 m2, upisana u zk.ul. 2282,  k.o. Kneginec.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266.233,34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26.623,33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31. Nekretnina u k.o. Grbe  (Općinski sud u Zadru)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283, dvorišta, površine 51 m2, upisana u zk.ul. 401,  k.o. Grbe.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343.214,61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34.321,46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32. Nekretnina u k.o. Grad Zagreb  (Općinski građanski sud u Zagrebu)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2105/4, vrt na Pešćenici, površine 205 m2, upisana u zk.ul. 11731,  k.o. Grad Zagreb.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928.929,60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92.892,96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33. Nekretnina u k.o. Darda  (Općinski sud u Belom Manastiru)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kč.br. 2044/1, ostala zemljišta, materijalna graba, površine 22.746 m2, upisana u zk.ul.br. 3309, k.o. Darda.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860.724,20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86.072,42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34. Nekretnina u k.o. Bušetina (Općinski sud u Virovitici)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 xml:space="preserve">OPIS: Nekretnina označena kao kč.br. 1679/1, oranica Baškovo, površine 1 jutro (ral) i kč.br. 1679/8, oranica Baškovo, površine 1200 čhv, upisana u zk.ul.br. 2602, k.o. 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lastRenderedPageBreak/>
        <w:t>Bušetina.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364.356,00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36.435,60  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35. Nekretnina u k.o. Švica (Općinski sud u Gospiću)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5321/4, pašnjak gradilište, površine 192 m2, upisana u zk.ul. 1265, k.o. Švica.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50.320,00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5.032,00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36. Nekretnina u k.o. Ivanić Grad (Općinski sud u Velikoj Gorici)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3042, oranica poljana, površine 271 m2, upisana u z.k.ul. 2158, k.o. Ivanić Grad.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70.440,70  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7.044,07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37. Nekretnina u k.o. Petrinja  (Općinski  sud u Sisku)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zk.č. br. 643, kuća broj 636 s dvorištem u kaniži površine 525 m2, upisana u z.k.ul. 557, k.o. Petrinja, koja odgovara katastarskoj čestici 2613 kuća, zgrada i dvor, k.o. Petrinja.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268.537,55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26.853,76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38. Nekretnina u k.o. Velika (Općinski sud u Požegi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zk.č. br. 259/2, zgrada i šuma površine 5.074 m2, upisana u zk.ul. 1392, k.o. Velika, koja odgovara katastarskoj čestici oznake 259/2, zgrada i šuma ukupne površine 5.074 m2, k.o. Velika i zk.č.br. 322, voćnjak velika, površine 2.008 m2, upisana u zk.ul. 1002, k.o. Velika, koja odgovara katastarskoj čestici oznake 322, šuma, površine 2.008 m2, k.o. Velika.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348.341,00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34.834,10  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39. Nekretnina u k.o. Bibinje  (Općinski sud u Zadru)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zk.č br. 19/.ZGR, avlija, površine 51 m2 i zk.č.br. 20/. ZGR dvorište, površine 20 m2, obje  upisane u z.k.ul. 1666, k.o. Bibinje.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170.420,00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17.042,00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lastRenderedPageBreak/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40. Nekretnina u k.o. Osijek  (Općinski sud u Osijeku 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Nekretnine označene kao k.č.br. 1803/2 i 1804/2, voćnjak, ukupne površine 320 m2, upisane z.k. ul. 3022, k.o. Osijek.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292.779,70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29.277,97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41. Nekretnina u k.o. Oprič  (Općinski sud u Opatiji)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Nekretnine označene kao GRČ.470, odmaralište i dvorište,  površine 700 m2 i k.č.br. 126/4, park, površine 879 m2, upisane z.k. ul. br. 591, k.o. Oprič.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9.442.458,25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472.122,91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42. Nekretnina u k.o. Grad Zagreb  (Općinski građanski sud u Zagrebu)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2105/5, vrt na Pešćenici,  površine 346 m2, upisane z.k. ul. 109446, k.o. Grad Zagreb.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1.567.902,52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78.395,13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43. Nekretnina u k.o. Bršadin  (Općinski sud u Vukovaru)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Nekretnina označena kao k.č.br. 490, kuća, dvor i oranica,  površine 3.523 m2, upisana z.k. ul. br. 282, k.o. Bršadin.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114.392,13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11.439,21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44. Nekretnina u k.o. Volosko  (Općinski sud u Rijeci)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Nekretnine označene kao k.č.br. GRČ 238, kuća stanovanja površine 224 m2, k.č.br. 524/2, vrt površine 94 m2, k.č.br. 524/3, vrt površine 69 m2, k.č.br. 525/1, vrt površine 2.111 m2,, k.č.br. 525/2, vrt površine 69 m2, k.č.br. 525/3, vrt površine 25 m2 i k.č.br. 526/2, šuma površine 148 m2, sve upisano u z.k.ul. 295, k.o. Volosko.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POČETNA CIJENA: 19.238.776,00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961.938,80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b/>
          <w:bCs/>
          <w:color w:val="424242"/>
          <w:sz w:val="21"/>
          <w:lang w:eastAsia="hr-HR"/>
        </w:rPr>
        <w:t>45. Nekretnina u k.o. Vukosavljevica  (Općinski sud u Virovitici)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OPIS: Nekretnine označene kao k.č. br. 792/4 Gornja đolta, 5 gospodarskih zgrada na 258 čhv i ekonomsko dvorište sa 1 j i 414 čhv, ukupne površine 1 j i 672 čhv, upisana u z.k.ul. 2260, k.o. Vukosavljevica.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lastRenderedPageBreak/>
        <w:t>POČETNA CIJENA: 1.203.832,00 kn   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JAMČEVINA: 60.191,60 kn</w:t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333DDC">
        <w:rPr>
          <w:rFonts w:ascii="Lucida Sans Unicode" w:eastAsia="Times New Roman" w:hAnsi="Lucida Sans Unicode" w:cs="Lucida Sans Unicode"/>
          <w:color w:val="424242"/>
          <w:sz w:val="21"/>
          <w:szCs w:val="21"/>
          <w:shd w:val="clear" w:color="auto" w:fill="FFFFFF"/>
          <w:lang w:eastAsia="hr-HR"/>
        </w:rPr>
        <w:t> </w:t>
      </w:r>
    </w:p>
    <w:sectPr w:rsidR="00064490" w:rsidSect="0011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DDC"/>
    <w:rsid w:val="00115B1A"/>
    <w:rsid w:val="00333DDC"/>
    <w:rsid w:val="00536FC5"/>
    <w:rsid w:val="00B5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3D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1997</Words>
  <Characters>11384</Characters>
  <Application>Microsoft Office Word</Application>
  <DocSecurity>0</DocSecurity>
  <Lines>94</Lines>
  <Paragraphs>26</Paragraphs>
  <ScaleCrop>false</ScaleCrop>
  <Company/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2015-10-27T17:14:00Z</dcterms:created>
  <dcterms:modified xsi:type="dcterms:W3CDTF">2015-10-27T17:15:00Z</dcterms:modified>
</cp:coreProperties>
</file>